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596" w:rsidRPr="00562596" w:rsidRDefault="00562596" w:rsidP="00562596">
      <w:pPr>
        <w:spacing w:line="360" w:lineRule="auto"/>
        <w:jc w:val="center"/>
        <w:rPr>
          <w:rFonts w:ascii="Verdana" w:hAnsi="Verdana"/>
          <w:b/>
          <w:sz w:val="36"/>
          <w:szCs w:val="36"/>
          <w:lang w:val="en-US"/>
        </w:rPr>
      </w:pPr>
      <w:r w:rsidRPr="00562596">
        <w:rPr>
          <w:rFonts w:ascii="Verdana" w:hAnsi="Verdana"/>
          <w:b/>
          <w:sz w:val="36"/>
          <w:szCs w:val="36"/>
        </w:rPr>
        <w:t>Благородные металлы</w:t>
      </w:r>
    </w:p>
    <w:p w:rsidR="00413F98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t xml:space="preserve">Благородные металлы — металлы, не подверженные коррозии и окислению, что отличает их от большинства базовых металлов. Все они являются также драгоценными металлами, благодаря их редкости. </w:t>
      </w:r>
      <w:proofErr w:type="gramStart"/>
      <w:r w:rsidRPr="00930477">
        <w:rPr>
          <w:rFonts w:ascii="Verdana" w:hAnsi="Verdana"/>
          <w:sz w:val="28"/>
          <w:szCs w:val="28"/>
        </w:rPr>
        <w:t>Основные благородные металлы — золото, серебро, а также платина и остальные 5 металлов платиновой группы — (рутений, родий, палладий, осмий, иридий).</w:t>
      </w:r>
      <w:proofErr w:type="gramEnd"/>
      <w:r w:rsidRPr="00930477">
        <w:rPr>
          <w:rFonts w:ascii="Verdana" w:hAnsi="Verdana"/>
          <w:sz w:val="28"/>
          <w:szCs w:val="28"/>
        </w:rPr>
        <w:t xml:space="preserve"> Некоторые авторы относят к благородным металлам также и технеций, который очень редко встречается в природе (к тому же он радиоактивен).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t>Древнейшее время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t xml:space="preserve">Самородное золото и серебро известны человечеству несколько тысячелетий; об этом свидетельствуют изделия, найденные в древних захоронениях, и примитивные горные выработки, сохранившиеся до наших дней. </w:t>
      </w:r>
      <w:proofErr w:type="gramStart"/>
      <w:r w:rsidRPr="00930477">
        <w:rPr>
          <w:rFonts w:ascii="Verdana" w:hAnsi="Verdana"/>
          <w:sz w:val="28"/>
          <w:szCs w:val="28"/>
        </w:rPr>
        <w:t>В древности основными центрами добычи благородных металлов были Верхний Египет, Нубия, Испания, Колхида (Кавказ); имеются сведения о добыче и в Центральной, в Южной Америке, в Азии (Индия, Алтай, Казахстан, Китай).</w:t>
      </w:r>
      <w:proofErr w:type="gramEnd"/>
      <w:r w:rsidRPr="00930477">
        <w:rPr>
          <w:rFonts w:ascii="Verdana" w:hAnsi="Verdana"/>
          <w:sz w:val="28"/>
          <w:szCs w:val="28"/>
        </w:rPr>
        <w:t xml:space="preserve"> </w:t>
      </w:r>
      <w:proofErr w:type="gramStart"/>
      <w:r w:rsidRPr="00930477">
        <w:rPr>
          <w:rFonts w:ascii="Verdana" w:hAnsi="Verdana"/>
          <w:sz w:val="28"/>
          <w:szCs w:val="28"/>
        </w:rPr>
        <w:t>На территории России золото добывали уже во 2-3-м тысячелетии до н. э. (см. чудские работы).</w:t>
      </w:r>
      <w:proofErr w:type="gramEnd"/>
      <w:r w:rsidRPr="00930477">
        <w:rPr>
          <w:rFonts w:ascii="Verdana" w:hAnsi="Verdana"/>
          <w:sz w:val="28"/>
          <w:szCs w:val="28"/>
        </w:rPr>
        <w:t xml:space="preserve"> Из россыпей металлы извлекали промывкой песка на шкурах животных с подстриженной шерстью (для улавливания крупинок золота), а также при помощи примитивных желобов, лотков и ковшей. Из руд металлы добывали нагреванием породы до растрескивания с последующими дроблением глыб в каменных ступах, </w:t>
      </w:r>
      <w:r w:rsidRPr="00930477">
        <w:rPr>
          <w:rFonts w:ascii="Verdana" w:hAnsi="Verdana"/>
          <w:sz w:val="28"/>
          <w:szCs w:val="28"/>
        </w:rPr>
        <w:lastRenderedPageBreak/>
        <w:t>истиранием жерновами и промывкой. Разделение по крупности проводили на ситах. В Древнем Египте был известен способ разделения сплавов золота и серебра кислотами, выделение золота и серебра из свинцового сплава купелированием, извлечение золота путем амальгамирования ртутью, или сбор частиц с помощью жировой поверхности (Древняя Греция). Купелирование осуществляли в глиняных тиглях, куда добавляли свинец, поваренную соль, олово и отруби.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t xml:space="preserve">В </w:t>
      </w:r>
      <w:r w:rsidRPr="00930477">
        <w:rPr>
          <w:rFonts w:ascii="Verdana" w:hAnsi="Verdana"/>
          <w:sz w:val="28"/>
          <w:szCs w:val="28"/>
          <w:lang w:val="en-US"/>
        </w:rPr>
        <w:t>XI</w:t>
      </w:r>
      <w:r w:rsidRPr="00930477">
        <w:rPr>
          <w:rFonts w:ascii="Verdana" w:hAnsi="Verdana"/>
          <w:sz w:val="28"/>
          <w:szCs w:val="28"/>
        </w:rPr>
        <w:t>—</w:t>
      </w:r>
      <w:r w:rsidRPr="00930477">
        <w:rPr>
          <w:rFonts w:ascii="Verdana" w:hAnsi="Verdana"/>
          <w:sz w:val="28"/>
          <w:szCs w:val="28"/>
          <w:lang w:val="en-US"/>
        </w:rPr>
        <w:t>VI</w:t>
      </w:r>
      <w:r w:rsidRPr="00930477">
        <w:rPr>
          <w:rFonts w:ascii="Verdana" w:hAnsi="Verdana"/>
          <w:sz w:val="28"/>
          <w:szCs w:val="28"/>
        </w:rPr>
        <w:t xml:space="preserve"> веках </w:t>
      </w:r>
      <w:proofErr w:type="gramStart"/>
      <w:r w:rsidRPr="00930477">
        <w:rPr>
          <w:rFonts w:ascii="Verdana" w:hAnsi="Verdana"/>
          <w:sz w:val="28"/>
          <w:szCs w:val="28"/>
        </w:rPr>
        <w:t>до</w:t>
      </w:r>
      <w:proofErr w:type="gramEnd"/>
      <w:r w:rsidRPr="00930477">
        <w:rPr>
          <w:rFonts w:ascii="Verdana" w:hAnsi="Verdana"/>
          <w:sz w:val="28"/>
          <w:szCs w:val="28"/>
        </w:rPr>
        <w:t xml:space="preserve"> н. э. </w:t>
      </w:r>
      <w:proofErr w:type="gramStart"/>
      <w:r w:rsidRPr="00930477">
        <w:rPr>
          <w:rFonts w:ascii="Verdana" w:hAnsi="Verdana"/>
          <w:sz w:val="28"/>
          <w:szCs w:val="28"/>
        </w:rPr>
        <w:t>серебро</w:t>
      </w:r>
      <w:proofErr w:type="gramEnd"/>
      <w:r w:rsidRPr="00930477">
        <w:rPr>
          <w:rFonts w:ascii="Verdana" w:hAnsi="Verdana"/>
          <w:sz w:val="28"/>
          <w:szCs w:val="28"/>
        </w:rPr>
        <w:t xml:space="preserve"> добывали в Испании в долинах рек Тахо, </w:t>
      </w:r>
      <w:proofErr w:type="spellStart"/>
      <w:r w:rsidRPr="00930477">
        <w:rPr>
          <w:rFonts w:ascii="Verdana" w:hAnsi="Verdana"/>
          <w:sz w:val="28"/>
          <w:szCs w:val="28"/>
        </w:rPr>
        <w:t>Дуэро</w:t>
      </w:r>
      <w:proofErr w:type="spellEnd"/>
      <w:r w:rsidRPr="00930477">
        <w:rPr>
          <w:rFonts w:ascii="Verdana" w:hAnsi="Verdana"/>
          <w:sz w:val="28"/>
          <w:szCs w:val="28"/>
        </w:rPr>
        <w:t xml:space="preserve">, </w:t>
      </w:r>
      <w:proofErr w:type="spellStart"/>
      <w:r w:rsidRPr="00930477">
        <w:rPr>
          <w:rFonts w:ascii="Verdana" w:hAnsi="Verdana"/>
          <w:sz w:val="28"/>
          <w:szCs w:val="28"/>
        </w:rPr>
        <w:t>Миньо</w:t>
      </w:r>
      <w:proofErr w:type="spellEnd"/>
      <w:r w:rsidRPr="00930477">
        <w:rPr>
          <w:rFonts w:ascii="Verdana" w:hAnsi="Verdana"/>
          <w:sz w:val="28"/>
          <w:szCs w:val="28"/>
        </w:rPr>
        <w:t xml:space="preserve"> и </w:t>
      </w:r>
      <w:proofErr w:type="spellStart"/>
      <w:r w:rsidRPr="00930477">
        <w:rPr>
          <w:rFonts w:ascii="Verdana" w:hAnsi="Verdana"/>
          <w:sz w:val="28"/>
          <w:szCs w:val="28"/>
        </w:rPr>
        <w:t>Гуадьяро</w:t>
      </w:r>
      <w:proofErr w:type="spellEnd"/>
      <w:r w:rsidRPr="00930477">
        <w:rPr>
          <w:rFonts w:ascii="Verdana" w:hAnsi="Verdana"/>
          <w:sz w:val="28"/>
          <w:szCs w:val="28"/>
        </w:rPr>
        <w:t xml:space="preserve">. В </w:t>
      </w:r>
      <w:r w:rsidRPr="00930477">
        <w:rPr>
          <w:rFonts w:ascii="Verdana" w:hAnsi="Verdana"/>
          <w:sz w:val="28"/>
          <w:szCs w:val="28"/>
          <w:lang w:val="en-US"/>
        </w:rPr>
        <w:t>VI</w:t>
      </w:r>
      <w:r w:rsidRPr="00930477">
        <w:rPr>
          <w:rFonts w:ascii="Verdana" w:hAnsi="Verdana"/>
          <w:sz w:val="28"/>
          <w:szCs w:val="28"/>
        </w:rPr>
        <w:t>—</w:t>
      </w:r>
      <w:r w:rsidRPr="00930477">
        <w:rPr>
          <w:rFonts w:ascii="Verdana" w:hAnsi="Verdana"/>
          <w:sz w:val="28"/>
          <w:szCs w:val="28"/>
          <w:lang w:val="en-US"/>
        </w:rPr>
        <w:t>IV</w:t>
      </w:r>
      <w:r w:rsidRPr="00930477">
        <w:rPr>
          <w:rFonts w:ascii="Verdana" w:hAnsi="Verdana"/>
          <w:sz w:val="28"/>
          <w:szCs w:val="28"/>
        </w:rPr>
        <w:t xml:space="preserve"> веках до н. э. начались разработки коренных и россыпных месторождений золота в Трансильвании и Западных Карпатах.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t>[править]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t>Добыча в Средние века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t xml:space="preserve">В Средние века (вплоть до </w:t>
      </w:r>
      <w:r w:rsidRPr="00930477">
        <w:rPr>
          <w:rFonts w:ascii="Verdana" w:hAnsi="Verdana"/>
          <w:sz w:val="28"/>
          <w:szCs w:val="28"/>
          <w:lang w:val="en-US"/>
        </w:rPr>
        <w:t>XVIII</w:t>
      </w:r>
      <w:r w:rsidRPr="00930477">
        <w:rPr>
          <w:rFonts w:ascii="Verdana" w:hAnsi="Verdana"/>
          <w:sz w:val="28"/>
          <w:szCs w:val="28"/>
        </w:rPr>
        <w:t xml:space="preserve"> века) добывали преимущественно серебро, добыча золота снизилась из-за исчерпания доступных источников. С </w:t>
      </w:r>
      <w:r w:rsidRPr="00930477">
        <w:rPr>
          <w:rFonts w:ascii="Verdana" w:hAnsi="Verdana"/>
          <w:sz w:val="28"/>
          <w:szCs w:val="28"/>
          <w:lang w:val="en-US"/>
        </w:rPr>
        <w:t>XVI</w:t>
      </w:r>
      <w:r w:rsidRPr="00930477">
        <w:rPr>
          <w:rFonts w:ascii="Verdana" w:hAnsi="Verdana"/>
          <w:sz w:val="28"/>
          <w:szCs w:val="28"/>
        </w:rPr>
        <w:t xml:space="preserve"> века испанцы начинают разработку благородных металлов на территории Южной Америки: с 1532 — в Перу и Чили, а с 1537 — в Новой Гранаде (современная Колумбия). В Боливии в 1545 началась разработка «серебряной горы» </w:t>
      </w:r>
      <w:proofErr w:type="spellStart"/>
      <w:r w:rsidRPr="00930477">
        <w:rPr>
          <w:rFonts w:ascii="Verdana" w:hAnsi="Verdana"/>
          <w:sz w:val="28"/>
          <w:szCs w:val="28"/>
        </w:rPr>
        <w:t>Потоси</w:t>
      </w:r>
      <w:proofErr w:type="spellEnd"/>
      <w:r w:rsidRPr="00930477">
        <w:rPr>
          <w:rFonts w:ascii="Verdana" w:hAnsi="Verdana"/>
          <w:sz w:val="28"/>
          <w:szCs w:val="28"/>
        </w:rPr>
        <w:t xml:space="preserve">. В 1577 были обнаружены золотоносные россыпи в Бразилии. К середине </w:t>
      </w:r>
      <w:r w:rsidRPr="00930477">
        <w:rPr>
          <w:rFonts w:ascii="Verdana" w:hAnsi="Verdana"/>
          <w:sz w:val="28"/>
          <w:szCs w:val="28"/>
          <w:lang w:val="en-US"/>
        </w:rPr>
        <w:lastRenderedPageBreak/>
        <w:t>XVI</w:t>
      </w:r>
      <w:r w:rsidRPr="00930477">
        <w:rPr>
          <w:rFonts w:ascii="Verdana" w:hAnsi="Verdana"/>
          <w:sz w:val="28"/>
          <w:szCs w:val="28"/>
        </w:rPr>
        <w:t xml:space="preserve"> века в Америке добывали золота и серебра в 5 раз больше чем в Европе до открытия Нового Света.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t>[править]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t>Открытие платины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t xml:space="preserve">В 1- </w:t>
      </w:r>
      <w:proofErr w:type="spellStart"/>
      <w:r w:rsidRPr="00930477">
        <w:rPr>
          <w:rFonts w:ascii="Verdana" w:hAnsi="Verdana"/>
          <w:sz w:val="28"/>
          <w:szCs w:val="28"/>
        </w:rPr>
        <w:t>й</w:t>
      </w:r>
      <w:proofErr w:type="spellEnd"/>
      <w:r w:rsidRPr="00930477">
        <w:rPr>
          <w:rFonts w:ascii="Verdana" w:hAnsi="Verdana"/>
          <w:sz w:val="28"/>
          <w:szCs w:val="28"/>
        </w:rPr>
        <w:t xml:space="preserve"> половине </w:t>
      </w:r>
      <w:r w:rsidRPr="00930477">
        <w:rPr>
          <w:rFonts w:ascii="Verdana" w:hAnsi="Verdana"/>
          <w:sz w:val="28"/>
          <w:szCs w:val="28"/>
          <w:lang w:val="en-US"/>
        </w:rPr>
        <w:t>XVI</w:t>
      </w:r>
      <w:r w:rsidRPr="00930477">
        <w:rPr>
          <w:rFonts w:ascii="Verdana" w:hAnsi="Verdana"/>
          <w:sz w:val="28"/>
          <w:szCs w:val="28"/>
        </w:rPr>
        <w:t xml:space="preserve"> века испанские колонизаторы обратили внимание на неплавкий тяжелый белый металл, встречающийся попутно с золотом в россыпях Новой Гранады. По внешнему сходству с серебром (исп. </w:t>
      </w:r>
      <w:proofErr w:type="spellStart"/>
      <w:r w:rsidRPr="00930477">
        <w:rPr>
          <w:rFonts w:ascii="Verdana" w:hAnsi="Verdana"/>
          <w:sz w:val="28"/>
          <w:szCs w:val="28"/>
          <w:lang w:val="en-US"/>
        </w:rPr>
        <w:t>plata</w:t>
      </w:r>
      <w:proofErr w:type="spellEnd"/>
      <w:r w:rsidRPr="00930477">
        <w:rPr>
          <w:rFonts w:ascii="Verdana" w:hAnsi="Verdana"/>
          <w:sz w:val="28"/>
          <w:szCs w:val="28"/>
        </w:rPr>
        <w:t xml:space="preserve">) они дали ему уменьшительное название «платина» (исп. </w:t>
      </w:r>
      <w:proofErr w:type="spellStart"/>
      <w:r w:rsidRPr="00930477">
        <w:rPr>
          <w:rFonts w:ascii="Verdana" w:hAnsi="Verdana"/>
          <w:sz w:val="28"/>
          <w:szCs w:val="28"/>
          <w:lang w:val="en-US"/>
        </w:rPr>
        <w:t>platina</w:t>
      </w:r>
      <w:proofErr w:type="spellEnd"/>
      <w:r w:rsidRPr="00930477">
        <w:rPr>
          <w:rFonts w:ascii="Verdana" w:hAnsi="Verdana"/>
          <w:sz w:val="28"/>
          <w:szCs w:val="28"/>
        </w:rPr>
        <w:t xml:space="preserve">), в переводе на русский — </w:t>
      </w:r>
      <w:proofErr w:type="spellStart"/>
      <w:r w:rsidRPr="00930477">
        <w:rPr>
          <w:rFonts w:ascii="Verdana" w:hAnsi="Verdana"/>
          <w:sz w:val="28"/>
          <w:szCs w:val="28"/>
        </w:rPr>
        <w:t>серебришко</w:t>
      </w:r>
      <w:proofErr w:type="spellEnd"/>
      <w:r w:rsidRPr="00930477">
        <w:rPr>
          <w:rFonts w:ascii="Verdana" w:hAnsi="Verdana"/>
          <w:sz w:val="28"/>
          <w:szCs w:val="28"/>
        </w:rPr>
        <w:t>. Платина была известна ещё в древности, самородки этого металла находили вместе с золотом и называли их «белым золотом» (Древний Египет, Испания, Абиссиния), «лягушачьим золотом» (остров Борнео) и т. д. Первоначально испанцы считали её вредной примесью, поэтому был издан правительственный декрет, предписывающий выбрасывать платину в море. Первое научное описание платины сделал Уотсон в 1741 в связи с началом её добычи в промышленных масштабах в Колумбии (1735).</w:t>
      </w:r>
      <w:r w:rsidRPr="00930477">
        <w:rPr>
          <w:rFonts w:ascii="Verdana" w:hAnsi="Verdana"/>
          <w:sz w:val="28"/>
          <w:szCs w:val="28"/>
        </w:rPr>
        <w:cr/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t>[править]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t>Открытие палладия, родия, иридия, осмия и рутения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lastRenderedPageBreak/>
        <w:t xml:space="preserve">В 1803 английский учёный У. Х. </w:t>
      </w:r>
      <w:proofErr w:type="spellStart"/>
      <w:r w:rsidRPr="00930477">
        <w:rPr>
          <w:rFonts w:ascii="Verdana" w:hAnsi="Verdana"/>
          <w:sz w:val="28"/>
          <w:szCs w:val="28"/>
        </w:rPr>
        <w:t>Волластон</w:t>
      </w:r>
      <w:proofErr w:type="spellEnd"/>
      <w:r w:rsidRPr="00930477">
        <w:rPr>
          <w:rFonts w:ascii="Verdana" w:hAnsi="Verdana"/>
          <w:sz w:val="28"/>
          <w:szCs w:val="28"/>
        </w:rPr>
        <w:t xml:space="preserve"> открыл палладий и родий, а в 1804 английский учёный С. </w:t>
      </w:r>
      <w:proofErr w:type="spellStart"/>
      <w:r w:rsidRPr="00930477">
        <w:rPr>
          <w:rFonts w:ascii="Verdana" w:hAnsi="Verdana"/>
          <w:sz w:val="28"/>
          <w:szCs w:val="28"/>
        </w:rPr>
        <w:t>Теннант</w:t>
      </w:r>
      <w:proofErr w:type="spellEnd"/>
      <w:r w:rsidRPr="00930477">
        <w:rPr>
          <w:rFonts w:ascii="Verdana" w:hAnsi="Verdana"/>
          <w:sz w:val="28"/>
          <w:szCs w:val="28"/>
        </w:rPr>
        <w:t xml:space="preserve"> открыл иридий и осмий. В 1808 русский учёный А. </w:t>
      </w:r>
      <w:proofErr w:type="spellStart"/>
      <w:r w:rsidRPr="00930477">
        <w:rPr>
          <w:rFonts w:ascii="Verdana" w:hAnsi="Verdana"/>
          <w:sz w:val="28"/>
          <w:szCs w:val="28"/>
        </w:rPr>
        <w:t>Снядицкий</w:t>
      </w:r>
      <w:proofErr w:type="spellEnd"/>
      <w:r w:rsidRPr="00930477">
        <w:rPr>
          <w:rFonts w:ascii="Verdana" w:hAnsi="Verdana"/>
          <w:sz w:val="28"/>
          <w:szCs w:val="28"/>
        </w:rPr>
        <w:t xml:space="preserve">, исследуя платиновую руду, привезенную из Южной Америки, извлек новый химический элемент, названный им </w:t>
      </w:r>
      <w:proofErr w:type="spellStart"/>
      <w:r w:rsidRPr="00930477">
        <w:rPr>
          <w:rFonts w:ascii="Verdana" w:hAnsi="Verdana"/>
          <w:sz w:val="28"/>
          <w:szCs w:val="28"/>
        </w:rPr>
        <w:t>вестием</w:t>
      </w:r>
      <w:proofErr w:type="spellEnd"/>
      <w:r w:rsidRPr="00930477">
        <w:rPr>
          <w:rFonts w:ascii="Verdana" w:hAnsi="Verdana"/>
          <w:sz w:val="28"/>
          <w:szCs w:val="28"/>
        </w:rPr>
        <w:t>. В 1844 профессор Казанского университета К. К. Клаус всесторонне изучил этот элемент и назвал его в честь России рутением.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t>[править]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t>Распространение в природе и добыча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t xml:space="preserve">Добыча благородных металлов в России началась в </w:t>
      </w:r>
      <w:r w:rsidRPr="00930477">
        <w:rPr>
          <w:rFonts w:ascii="Verdana" w:hAnsi="Verdana"/>
          <w:sz w:val="28"/>
          <w:szCs w:val="28"/>
          <w:lang w:val="en-US"/>
        </w:rPr>
        <w:t>XVII</w:t>
      </w:r>
      <w:r w:rsidRPr="00930477">
        <w:rPr>
          <w:rFonts w:ascii="Verdana" w:hAnsi="Verdana"/>
          <w:sz w:val="28"/>
          <w:szCs w:val="28"/>
        </w:rPr>
        <w:t xml:space="preserve"> веке Забайкалье с разработки серебряных руд, которая велась подземным способом. Первое письменное упоминание о добыче золота из россыпей Урала относится к 1669 (летопись </w:t>
      </w:r>
      <w:proofErr w:type="spellStart"/>
      <w:r w:rsidRPr="00930477">
        <w:rPr>
          <w:rFonts w:ascii="Verdana" w:hAnsi="Verdana"/>
          <w:sz w:val="28"/>
          <w:szCs w:val="28"/>
        </w:rPr>
        <w:t>Долматовского</w:t>
      </w:r>
      <w:proofErr w:type="spellEnd"/>
      <w:r w:rsidRPr="00930477">
        <w:rPr>
          <w:rFonts w:ascii="Verdana" w:hAnsi="Verdana"/>
          <w:sz w:val="28"/>
          <w:szCs w:val="28"/>
        </w:rPr>
        <w:t xml:space="preserve"> монастыря). Одно из первых месторождений золота в России было открыто в Карелии в 1737; его разработка относится к 1745. Началом золотого промысла на Урале принято считать 1745, когда Е. Марков открыл </w:t>
      </w:r>
      <w:proofErr w:type="spellStart"/>
      <w:r w:rsidRPr="00930477">
        <w:rPr>
          <w:rFonts w:ascii="Verdana" w:hAnsi="Verdana"/>
          <w:sz w:val="28"/>
          <w:szCs w:val="28"/>
        </w:rPr>
        <w:t>Берёзовское</w:t>
      </w:r>
      <w:proofErr w:type="spellEnd"/>
      <w:r w:rsidRPr="00930477">
        <w:rPr>
          <w:rFonts w:ascii="Verdana" w:hAnsi="Verdana"/>
          <w:sz w:val="28"/>
          <w:szCs w:val="28"/>
        </w:rPr>
        <w:t xml:space="preserve"> рудное месторождение. В 1819 в россыпных месторождениях золота на Урале был обнаружен «новый сибирский металл» (платина). В 1824 на восточном склоне Уральских гор найдена богатая россыпь платины с золотом и заложен первый в России и Европе платиновый прииск. Позднее К. П. </w:t>
      </w:r>
      <w:proofErr w:type="spellStart"/>
      <w:r w:rsidRPr="00930477">
        <w:rPr>
          <w:rFonts w:ascii="Verdana" w:hAnsi="Verdana"/>
          <w:sz w:val="28"/>
          <w:szCs w:val="28"/>
        </w:rPr>
        <w:t>Голляховским</w:t>
      </w:r>
      <w:proofErr w:type="spellEnd"/>
      <w:r w:rsidRPr="00930477">
        <w:rPr>
          <w:rFonts w:ascii="Verdana" w:hAnsi="Verdana"/>
          <w:sz w:val="28"/>
          <w:szCs w:val="28"/>
        </w:rPr>
        <w:t xml:space="preserve"> и др. открыта </w:t>
      </w:r>
      <w:proofErr w:type="spellStart"/>
      <w:r w:rsidRPr="00930477">
        <w:rPr>
          <w:rFonts w:ascii="Verdana" w:hAnsi="Verdana"/>
          <w:sz w:val="28"/>
          <w:szCs w:val="28"/>
        </w:rPr>
        <w:t>Исовская</w:t>
      </w:r>
      <w:proofErr w:type="spellEnd"/>
      <w:r w:rsidRPr="00930477">
        <w:rPr>
          <w:rFonts w:ascii="Verdana" w:hAnsi="Verdana"/>
          <w:sz w:val="28"/>
          <w:szCs w:val="28"/>
        </w:rPr>
        <w:t xml:space="preserve"> система </w:t>
      </w:r>
      <w:proofErr w:type="spellStart"/>
      <w:proofErr w:type="gramStart"/>
      <w:r w:rsidRPr="00930477">
        <w:rPr>
          <w:rFonts w:ascii="Verdana" w:hAnsi="Verdana"/>
          <w:sz w:val="28"/>
          <w:szCs w:val="28"/>
        </w:rPr>
        <w:t>золото-платиновых</w:t>
      </w:r>
      <w:proofErr w:type="spellEnd"/>
      <w:proofErr w:type="gramEnd"/>
      <w:r w:rsidRPr="00930477">
        <w:rPr>
          <w:rFonts w:ascii="Verdana" w:hAnsi="Verdana"/>
          <w:sz w:val="28"/>
          <w:szCs w:val="28"/>
        </w:rPr>
        <w:t xml:space="preserve"> россыпей, получившая мировую известность. В 1828 русский учёный В. В. Любарский опубликовал работы о первом в мире коренном </w:t>
      </w:r>
      <w:r w:rsidRPr="00930477">
        <w:rPr>
          <w:rFonts w:ascii="Verdana" w:hAnsi="Verdana"/>
          <w:sz w:val="28"/>
          <w:szCs w:val="28"/>
        </w:rPr>
        <w:lastRenderedPageBreak/>
        <w:t>месторождении платины, обнаруженном у Главного Уральского хребта. 95 % платины до 1915 года в основном добывали из россыпей, остальное количество получали при электролитическом рафинировании меди и золота.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t xml:space="preserve">Для извлечения благородных металлов из россыпных месторождений в </w:t>
      </w:r>
      <w:r w:rsidRPr="00930477">
        <w:rPr>
          <w:rFonts w:ascii="Verdana" w:hAnsi="Verdana"/>
          <w:sz w:val="28"/>
          <w:szCs w:val="28"/>
          <w:lang w:val="en-US"/>
        </w:rPr>
        <w:t>XIX</w:t>
      </w:r>
      <w:r w:rsidRPr="00930477">
        <w:rPr>
          <w:rFonts w:ascii="Verdana" w:hAnsi="Verdana"/>
          <w:sz w:val="28"/>
          <w:szCs w:val="28"/>
        </w:rPr>
        <w:t xml:space="preserve"> веке создаются многочисленные конструкции </w:t>
      </w:r>
      <w:proofErr w:type="spellStart"/>
      <w:r w:rsidRPr="00930477">
        <w:rPr>
          <w:rFonts w:ascii="Verdana" w:hAnsi="Verdana"/>
          <w:sz w:val="28"/>
          <w:szCs w:val="28"/>
        </w:rPr>
        <w:t>золотоизвлекательных</w:t>
      </w:r>
      <w:proofErr w:type="spellEnd"/>
      <w:r w:rsidRPr="00930477">
        <w:rPr>
          <w:rFonts w:ascii="Verdana" w:hAnsi="Verdana"/>
          <w:sz w:val="28"/>
          <w:szCs w:val="28"/>
        </w:rPr>
        <w:t xml:space="preserve"> машин (например, бутара, вашгерд). С 1-й половины </w:t>
      </w:r>
      <w:r w:rsidRPr="00930477">
        <w:rPr>
          <w:rFonts w:ascii="Verdana" w:hAnsi="Verdana"/>
          <w:sz w:val="28"/>
          <w:szCs w:val="28"/>
          <w:lang w:val="en-US"/>
        </w:rPr>
        <w:t>XIX</w:t>
      </w:r>
      <w:r w:rsidRPr="00930477">
        <w:rPr>
          <w:rFonts w:ascii="Verdana" w:hAnsi="Verdana"/>
          <w:sz w:val="28"/>
          <w:szCs w:val="28"/>
        </w:rPr>
        <w:t xml:space="preserve"> века на уральских приисках широко применялась </w:t>
      </w:r>
      <w:proofErr w:type="spellStart"/>
      <w:r w:rsidRPr="00930477">
        <w:rPr>
          <w:rFonts w:ascii="Verdana" w:hAnsi="Verdana"/>
          <w:sz w:val="28"/>
          <w:szCs w:val="28"/>
        </w:rPr>
        <w:t>буторная</w:t>
      </w:r>
      <w:proofErr w:type="spellEnd"/>
      <w:r w:rsidRPr="00930477">
        <w:rPr>
          <w:rFonts w:ascii="Verdana" w:hAnsi="Verdana"/>
          <w:sz w:val="28"/>
          <w:szCs w:val="28"/>
        </w:rPr>
        <w:t xml:space="preserve"> разработка. В 30-х гг. </w:t>
      </w:r>
      <w:r w:rsidRPr="00930477">
        <w:rPr>
          <w:rFonts w:ascii="Verdana" w:hAnsi="Verdana"/>
          <w:sz w:val="28"/>
          <w:szCs w:val="28"/>
          <w:lang w:val="en-US"/>
        </w:rPr>
        <w:t>XIX</w:t>
      </w:r>
      <w:r w:rsidRPr="00930477">
        <w:rPr>
          <w:rFonts w:ascii="Verdana" w:hAnsi="Verdana"/>
          <w:sz w:val="28"/>
          <w:szCs w:val="28"/>
        </w:rPr>
        <w:t xml:space="preserve"> века на приисках воду для размыва пород россыпей подавали под напором. Дальнейшее совершенствование этого способа привело к созданию водобоев — прототипов гидромонитора. В 1867 А. П. Чаусов около озера Байкал впервые осуществил гидравлическую разработку россыпи; позднее (1888) этот способ был применен Е. А. Черкасовым в долине реки </w:t>
      </w:r>
      <w:proofErr w:type="spellStart"/>
      <w:r w:rsidRPr="00930477">
        <w:rPr>
          <w:rFonts w:ascii="Verdana" w:hAnsi="Verdana"/>
          <w:sz w:val="28"/>
          <w:szCs w:val="28"/>
        </w:rPr>
        <w:t>Чебалсук</w:t>
      </w:r>
      <w:proofErr w:type="spellEnd"/>
      <w:r w:rsidRPr="00930477">
        <w:rPr>
          <w:rFonts w:ascii="Verdana" w:hAnsi="Verdana"/>
          <w:sz w:val="28"/>
          <w:szCs w:val="28"/>
        </w:rPr>
        <w:t xml:space="preserve"> в Абаканской тайге. В начале </w:t>
      </w:r>
      <w:r w:rsidRPr="00930477">
        <w:rPr>
          <w:rFonts w:ascii="Verdana" w:hAnsi="Verdana"/>
          <w:sz w:val="28"/>
          <w:szCs w:val="28"/>
          <w:lang w:val="en-US"/>
        </w:rPr>
        <w:t>XIX</w:t>
      </w:r>
      <w:r w:rsidRPr="00930477">
        <w:rPr>
          <w:rFonts w:ascii="Verdana" w:hAnsi="Verdana"/>
          <w:sz w:val="28"/>
          <w:szCs w:val="28"/>
        </w:rPr>
        <w:t xml:space="preserve"> века для добычи золота и платины из обводнённых россыпей применили землечерпалки, а в 1870 в Новой Зеландии для этой цели — драгу.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proofErr w:type="gramStart"/>
      <w:r w:rsidRPr="00930477">
        <w:rPr>
          <w:rFonts w:ascii="Verdana" w:hAnsi="Verdana"/>
          <w:sz w:val="28"/>
          <w:szCs w:val="28"/>
        </w:rPr>
        <w:t xml:space="preserve">Начиная со 2-й половины </w:t>
      </w:r>
      <w:r w:rsidRPr="00930477">
        <w:rPr>
          <w:rFonts w:ascii="Verdana" w:hAnsi="Verdana"/>
          <w:sz w:val="28"/>
          <w:szCs w:val="28"/>
          <w:lang w:val="en-US"/>
        </w:rPr>
        <w:t>XIX</w:t>
      </w:r>
      <w:r w:rsidRPr="00930477">
        <w:rPr>
          <w:rFonts w:ascii="Verdana" w:hAnsi="Verdana"/>
          <w:sz w:val="28"/>
          <w:szCs w:val="28"/>
        </w:rPr>
        <w:t xml:space="preserve"> века глубокие россыпи в России разрабатываются</w:t>
      </w:r>
      <w:proofErr w:type="gramEnd"/>
      <w:r w:rsidRPr="00930477">
        <w:rPr>
          <w:rFonts w:ascii="Verdana" w:hAnsi="Verdana"/>
          <w:sz w:val="28"/>
          <w:szCs w:val="28"/>
        </w:rPr>
        <w:t xml:space="preserve"> подземным способом, а в 90-х гг. </w:t>
      </w:r>
      <w:r w:rsidRPr="00930477">
        <w:rPr>
          <w:rFonts w:ascii="Verdana" w:hAnsi="Verdana"/>
          <w:sz w:val="28"/>
          <w:szCs w:val="28"/>
          <w:lang w:val="en-US"/>
        </w:rPr>
        <w:t>XIX</w:t>
      </w:r>
      <w:r w:rsidRPr="00930477">
        <w:rPr>
          <w:rFonts w:ascii="Verdana" w:hAnsi="Verdana"/>
          <w:sz w:val="28"/>
          <w:szCs w:val="28"/>
        </w:rPr>
        <w:t xml:space="preserve"> века внедряются экскаваторы и скреперы.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lastRenderedPageBreak/>
        <w:t xml:space="preserve">В 1767 Ф. Бакунин в России впервые применил плавку серебряных руд с использованием шлаков в качестве флюсов. В работах шведского химика К. В. </w:t>
      </w:r>
      <w:proofErr w:type="spellStart"/>
      <w:r w:rsidRPr="00930477">
        <w:rPr>
          <w:rFonts w:ascii="Verdana" w:hAnsi="Verdana"/>
          <w:sz w:val="28"/>
          <w:szCs w:val="28"/>
        </w:rPr>
        <w:t>Шееле</w:t>
      </w:r>
      <w:proofErr w:type="spellEnd"/>
      <w:r w:rsidRPr="00930477">
        <w:rPr>
          <w:rFonts w:ascii="Verdana" w:hAnsi="Verdana"/>
          <w:sz w:val="28"/>
          <w:szCs w:val="28"/>
        </w:rPr>
        <w:t xml:space="preserve"> (1772) содержалось указание на переход золота в раствор при действии цианистых соединений. В 1843 русский учёный П. Р. Багратион опубликовал труд о растворении золота и серебра в водных растворах цианистых солей в присутствии кислорода и окислителей, заложив основы гидрометаллургии золота.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t>Технология металлической платины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t xml:space="preserve">Очистка и обработка платины затруднялась высокой температурой её плавления (1773,5° С). В 1-й половине </w:t>
      </w:r>
      <w:r w:rsidRPr="00930477">
        <w:rPr>
          <w:rFonts w:ascii="Verdana" w:hAnsi="Verdana"/>
          <w:sz w:val="28"/>
          <w:szCs w:val="28"/>
          <w:lang w:val="en-US"/>
        </w:rPr>
        <w:t>XIX</w:t>
      </w:r>
      <w:r w:rsidRPr="00930477">
        <w:rPr>
          <w:rFonts w:ascii="Verdana" w:hAnsi="Verdana"/>
          <w:sz w:val="28"/>
          <w:szCs w:val="28"/>
        </w:rPr>
        <w:t xml:space="preserve"> века А. А. Мусин-Пушкин получил ковкую платину прокаливанием её амальгамы. В 1827 русские учёные П. Г. Соболевский и В. В. Любарский предложили новый способ очистки сырой платины, положивший начало порошковой металлургии. В течение года этим способом было очищено впервые в мире около 800 кг платины, то </w:t>
      </w:r>
      <w:proofErr w:type="gramStart"/>
      <w:r w:rsidRPr="00930477">
        <w:rPr>
          <w:rFonts w:ascii="Verdana" w:hAnsi="Verdana"/>
          <w:sz w:val="28"/>
          <w:szCs w:val="28"/>
        </w:rPr>
        <w:t>есть</w:t>
      </w:r>
      <w:proofErr w:type="gramEnd"/>
      <w:r w:rsidRPr="00930477">
        <w:rPr>
          <w:rFonts w:ascii="Verdana" w:hAnsi="Verdana"/>
          <w:sz w:val="28"/>
          <w:szCs w:val="28"/>
        </w:rPr>
        <w:t xml:space="preserve"> осуществлена переработка платины в больших масштабах. В 1859 французские учёные А. Э. </w:t>
      </w:r>
      <w:proofErr w:type="spellStart"/>
      <w:r w:rsidRPr="00930477">
        <w:rPr>
          <w:rFonts w:ascii="Verdana" w:hAnsi="Verdana"/>
          <w:sz w:val="28"/>
          <w:szCs w:val="28"/>
        </w:rPr>
        <w:t>Сент-Клер</w:t>
      </w:r>
      <w:proofErr w:type="spellEnd"/>
      <w:r w:rsidRPr="00930477">
        <w:rPr>
          <w:rFonts w:ascii="Verdana" w:hAnsi="Verdana"/>
          <w:sz w:val="28"/>
          <w:szCs w:val="28"/>
        </w:rPr>
        <w:t xml:space="preserve"> </w:t>
      </w:r>
      <w:proofErr w:type="spellStart"/>
      <w:r w:rsidRPr="00930477">
        <w:rPr>
          <w:rFonts w:ascii="Verdana" w:hAnsi="Verdana"/>
          <w:sz w:val="28"/>
          <w:szCs w:val="28"/>
        </w:rPr>
        <w:t>Девиль</w:t>
      </w:r>
      <w:proofErr w:type="spellEnd"/>
      <w:r w:rsidRPr="00930477">
        <w:rPr>
          <w:rFonts w:ascii="Verdana" w:hAnsi="Verdana"/>
          <w:sz w:val="28"/>
          <w:szCs w:val="28"/>
        </w:rPr>
        <w:t xml:space="preserve"> и А. </w:t>
      </w:r>
      <w:proofErr w:type="spellStart"/>
      <w:r w:rsidRPr="00930477">
        <w:rPr>
          <w:rFonts w:ascii="Verdana" w:hAnsi="Verdana"/>
          <w:sz w:val="28"/>
          <w:szCs w:val="28"/>
        </w:rPr>
        <w:t>Дебре</w:t>
      </w:r>
      <w:proofErr w:type="spellEnd"/>
      <w:r w:rsidRPr="00930477">
        <w:rPr>
          <w:rFonts w:ascii="Verdana" w:hAnsi="Verdana"/>
          <w:sz w:val="28"/>
          <w:szCs w:val="28"/>
        </w:rPr>
        <w:t xml:space="preserve"> впервые выплавили платину в печи в кислородно-водородном пламени. Первые работы по электролизу золота относятся к 1863, в производство этот метод введён в 80-х гг. </w:t>
      </w:r>
      <w:r w:rsidRPr="00930477">
        <w:rPr>
          <w:rFonts w:ascii="Verdana" w:hAnsi="Verdana"/>
          <w:sz w:val="28"/>
          <w:szCs w:val="28"/>
          <w:lang w:val="en-US"/>
        </w:rPr>
        <w:t>XIX</w:t>
      </w:r>
      <w:r w:rsidRPr="00930477">
        <w:rPr>
          <w:rFonts w:ascii="Verdana" w:hAnsi="Verdana"/>
          <w:sz w:val="28"/>
          <w:szCs w:val="28"/>
        </w:rPr>
        <w:t xml:space="preserve"> века.</w:t>
      </w:r>
    </w:p>
    <w:p w:rsidR="00930477" w:rsidRPr="00562596" w:rsidRDefault="00930477" w:rsidP="00930477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t>Цианистый процесс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lastRenderedPageBreak/>
        <w:t>Кроме амальгамации, в 1886 впервые в России было осуществлено извлечение золота из руд хлорированием (</w:t>
      </w:r>
      <w:proofErr w:type="spellStart"/>
      <w:r w:rsidRPr="00930477">
        <w:rPr>
          <w:rFonts w:ascii="Verdana" w:hAnsi="Verdana"/>
          <w:sz w:val="28"/>
          <w:szCs w:val="28"/>
        </w:rPr>
        <w:t>Кочкарьский</w:t>
      </w:r>
      <w:proofErr w:type="spellEnd"/>
      <w:r w:rsidRPr="00930477">
        <w:rPr>
          <w:rFonts w:ascii="Verdana" w:hAnsi="Verdana"/>
          <w:sz w:val="28"/>
          <w:szCs w:val="28"/>
        </w:rPr>
        <w:t xml:space="preserve"> рудник на Урале). В 1896 году на том же руднике пущен первый в России завод по извлечению золота цианированием (первый такой завод построен в Йоханнесбурге (Южная Африка) в 1890). Вскоре цианистый процесс применили для извлечения серебра из руд.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r w:rsidRPr="00930477">
        <w:rPr>
          <w:rFonts w:ascii="Verdana" w:hAnsi="Verdana"/>
          <w:sz w:val="28"/>
          <w:szCs w:val="28"/>
        </w:rPr>
        <w:t xml:space="preserve">В 1887—1888 в Англии </w:t>
      </w:r>
      <w:proofErr w:type="gramStart"/>
      <w:r w:rsidRPr="00930477">
        <w:rPr>
          <w:rFonts w:ascii="Verdana" w:hAnsi="Verdana"/>
          <w:sz w:val="28"/>
          <w:szCs w:val="28"/>
        </w:rPr>
        <w:t>Дж</w:t>
      </w:r>
      <w:proofErr w:type="gramEnd"/>
      <w:r w:rsidRPr="00930477">
        <w:rPr>
          <w:rFonts w:ascii="Verdana" w:hAnsi="Verdana"/>
          <w:sz w:val="28"/>
          <w:szCs w:val="28"/>
        </w:rPr>
        <w:t xml:space="preserve">. С. Мак-Артур и братья Р. и У. </w:t>
      </w:r>
      <w:proofErr w:type="spellStart"/>
      <w:r w:rsidRPr="00930477">
        <w:rPr>
          <w:rFonts w:ascii="Verdana" w:hAnsi="Verdana"/>
          <w:sz w:val="28"/>
          <w:szCs w:val="28"/>
        </w:rPr>
        <w:t>Форрест</w:t>
      </w:r>
      <w:proofErr w:type="spellEnd"/>
      <w:r w:rsidRPr="00930477">
        <w:rPr>
          <w:rFonts w:ascii="Verdana" w:hAnsi="Verdana"/>
          <w:sz w:val="28"/>
          <w:szCs w:val="28"/>
        </w:rPr>
        <w:t xml:space="preserve"> получили патенты на способы извлечения золота из руд обработкой их разбавленными щелочными цианистыми растворами и осаждения золота из этих растворов цинковой стружкой. В 1893 проведено осаждение золота электролизом, в 1894 — цинковой пылью. В СССР золото добывают в основном из россыпей; за рубежом около 90 % золота — из рудных месторождений.</w:t>
      </w: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</w:p>
    <w:p w:rsidR="00930477" w:rsidRPr="00930477" w:rsidRDefault="00930477" w:rsidP="00930477">
      <w:pPr>
        <w:spacing w:line="360" w:lineRule="auto"/>
        <w:rPr>
          <w:rFonts w:ascii="Verdana" w:hAnsi="Verdana"/>
          <w:sz w:val="28"/>
          <w:szCs w:val="28"/>
        </w:rPr>
      </w:pPr>
      <w:proofErr w:type="gramStart"/>
      <w:r w:rsidRPr="00930477">
        <w:rPr>
          <w:rFonts w:ascii="Verdana" w:hAnsi="Verdana"/>
          <w:sz w:val="28"/>
          <w:szCs w:val="28"/>
        </w:rPr>
        <w:t>По эффективности добычи благородных металлов из россыпей лучшим является дражный способ, менее экономичны скреперно-бульдозерный и гидравлический.</w:t>
      </w:r>
      <w:proofErr w:type="gramEnd"/>
      <w:r w:rsidRPr="00930477">
        <w:rPr>
          <w:rFonts w:ascii="Verdana" w:hAnsi="Verdana"/>
          <w:sz w:val="28"/>
          <w:szCs w:val="28"/>
        </w:rPr>
        <w:t xml:space="preserve"> Подземная разработка россыпей почти в 1,5 раза дороже дражного способа; в СССР её применяют на глубоких россыпях в долинах </w:t>
      </w:r>
      <w:proofErr w:type="spellStart"/>
      <w:r w:rsidRPr="00930477">
        <w:rPr>
          <w:rFonts w:ascii="Verdana" w:hAnsi="Verdana"/>
          <w:sz w:val="28"/>
          <w:szCs w:val="28"/>
        </w:rPr>
        <w:t>рр</w:t>
      </w:r>
      <w:proofErr w:type="spellEnd"/>
      <w:r w:rsidRPr="00930477">
        <w:rPr>
          <w:rFonts w:ascii="Verdana" w:hAnsi="Verdana"/>
          <w:sz w:val="28"/>
          <w:szCs w:val="28"/>
        </w:rPr>
        <w:t xml:space="preserve">. Лены и Колымы. Серебро добывают главным образом из рудных месторождений. Оно встречается в основном в свинцово-цинковых месторождениях, дающих ежегодно около 50 % всего добываемого серебра; из медных руд получают 15 %, из золотых 10 % серебра; около 25 % </w:t>
      </w:r>
      <w:r w:rsidRPr="00930477">
        <w:rPr>
          <w:rFonts w:ascii="Verdana" w:hAnsi="Verdana"/>
          <w:sz w:val="28"/>
          <w:szCs w:val="28"/>
        </w:rPr>
        <w:lastRenderedPageBreak/>
        <w:t xml:space="preserve">добычи серебра приходится на серебряные жильные месторождения. Значительную часть платиновых металлов извлекают из медно-никелевых руд. Платину и металлы её группы выплавляют вместе с медью и никелем, и при очистке </w:t>
      </w:r>
      <w:proofErr w:type="gramStart"/>
      <w:r w:rsidRPr="00930477">
        <w:rPr>
          <w:rFonts w:ascii="Verdana" w:hAnsi="Verdana"/>
          <w:sz w:val="28"/>
          <w:szCs w:val="28"/>
        </w:rPr>
        <w:t>последних</w:t>
      </w:r>
      <w:proofErr w:type="gramEnd"/>
      <w:r w:rsidRPr="00930477">
        <w:rPr>
          <w:rFonts w:ascii="Verdana" w:hAnsi="Verdana"/>
          <w:sz w:val="28"/>
          <w:szCs w:val="28"/>
        </w:rPr>
        <w:t xml:space="preserve"> электролизом они остаются в шламе.</w:t>
      </w:r>
    </w:p>
    <w:sectPr w:rsidR="00930477" w:rsidRPr="00930477" w:rsidSect="00562596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930477"/>
    <w:rsid w:val="00413F98"/>
    <w:rsid w:val="00562596"/>
    <w:rsid w:val="005E44B2"/>
    <w:rsid w:val="00930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F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1288</Words>
  <Characters>7348</Characters>
  <Application>Microsoft Office Word</Application>
  <DocSecurity>0</DocSecurity>
  <Lines>61</Lines>
  <Paragraphs>17</Paragraphs>
  <ScaleCrop>false</ScaleCrop>
  <Company>Reanimator Extreme Edition</Company>
  <LinksUpToDate>false</LinksUpToDate>
  <CharactersWithSpaces>8619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2</cp:revision>
  <dcterms:created xsi:type="dcterms:W3CDTF">2009-12-24T11:49:00Z</dcterms:created>
  <dcterms:modified xsi:type="dcterms:W3CDTF">2011-04-20T11:32:00Z</dcterms:modified>
</cp:coreProperties>
</file>